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37F37" w14:textId="77777777" w:rsidR="008F5F01" w:rsidRDefault="00BF6F0F">
      <w:pPr>
        <w:pStyle w:val="Standard"/>
        <w:jc w:val="center"/>
      </w:pPr>
      <w:r>
        <w:rPr>
          <w:b/>
          <w:szCs w:val="21"/>
        </w:rPr>
        <w:t>INFORMÁCIE O SPRACÚVANÍ OSOBNÝCH ÚDAJOV na účely uzatvárania zmlúv a zasielania marketingových ponúk od Adara Slovakia, s.r.o.</w:t>
      </w:r>
    </w:p>
    <w:p w14:paraId="3B142B3C" w14:textId="77777777" w:rsidR="008F5F01" w:rsidRDefault="008F5F01">
      <w:pPr>
        <w:pStyle w:val="Standard"/>
        <w:jc w:val="both"/>
        <w:rPr>
          <w:szCs w:val="21"/>
        </w:rPr>
      </w:pPr>
    </w:p>
    <w:p w14:paraId="0FCB76DD" w14:textId="77777777" w:rsidR="008F5F01" w:rsidRDefault="00BF6F0F">
      <w:pPr>
        <w:pStyle w:val="Standard"/>
        <w:tabs>
          <w:tab w:val="right" w:pos="9072"/>
        </w:tabs>
        <w:jc w:val="both"/>
        <w:rPr>
          <w:rFonts w:eastAsia="Times New Roman" w:cs="Times New Roman"/>
          <w:color w:val="00000A"/>
          <w:szCs w:val="21"/>
          <w:lang w:eastAsia="sk-SK"/>
        </w:rPr>
      </w:pPr>
      <w:r>
        <w:rPr>
          <w:rFonts w:eastAsia="Times New Roman" w:cs="Times New Roman"/>
          <w:color w:val="00000A"/>
          <w:szCs w:val="21"/>
          <w:lang w:eastAsia="sk-SK"/>
        </w:rPr>
        <w:t>Ochrana súkromia je pre nás veľmi dôležitá. Pri spracúvaní Vašich osobných údajov postupujeme v súlade s účinnými právnymi predpismi a chránime ich s maximálnou možnou starostlivosťou.</w:t>
      </w:r>
    </w:p>
    <w:p w14:paraId="0B9BBC81" w14:textId="77777777" w:rsidR="008F5F01" w:rsidRDefault="008F5F01">
      <w:pPr>
        <w:pStyle w:val="Standard"/>
        <w:tabs>
          <w:tab w:val="right" w:pos="9072"/>
        </w:tabs>
        <w:rPr>
          <w:rFonts w:eastAsia="Times New Roman" w:cs="Times New Roman"/>
          <w:color w:val="00000A"/>
          <w:szCs w:val="21"/>
          <w:lang w:eastAsia="sk-SK"/>
        </w:rPr>
      </w:pPr>
    </w:p>
    <w:p w14:paraId="709B4786" w14:textId="77777777" w:rsidR="008F5F01" w:rsidRDefault="00BF6F0F">
      <w:pPr>
        <w:pStyle w:val="Standard"/>
        <w:tabs>
          <w:tab w:val="right" w:pos="9072"/>
        </w:tabs>
        <w:jc w:val="both"/>
        <w:rPr>
          <w:rFonts w:eastAsia="Times New Roman" w:cs="Times New Roman"/>
          <w:color w:val="00000A"/>
          <w:szCs w:val="21"/>
          <w:lang w:eastAsia="sk-SK"/>
        </w:rPr>
      </w:pPr>
      <w:r>
        <w:rPr>
          <w:rFonts w:eastAsia="Times New Roman" w:cs="Times New Roman"/>
          <w:color w:val="00000A"/>
          <w:szCs w:val="21"/>
          <w:lang w:eastAsia="sk-SK"/>
        </w:rPr>
        <w:t>Odporúčame Vám, aby ste si tieto informácie pozorne prečítali. V týchto informáciách sa dozviete, ako pracujeme s Vašimi osobnými údajmi, ako nás môžete kontaktovať, ak máte otázky k spracúvaniu Vašich osobných údajov, a ostatné dôležité informácie o spracúvaní Vašich osobných údajov.</w:t>
      </w:r>
    </w:p>
    <w:p w14:paraId="1013D565" w14:textId="77777777" w:rsidR="008F5F01" w:rsidRDefault="00BF6F0F">
      <w:pPr>
        <w:pStyle w:val="Standard"/>
        <w:jc w:val="both"/>
      </w:pPr>
      <w:r>
        <w:rPr>
          <w:rFonts w:eastAsia="Times New Roman" w:cs="Times New Roman"/>
          <w:color w:val="00000A"/>
          <w:szCs w:val="21"/>
          <w:lang w:eastAsia="sk-SK"/>
        </w:rPr>
        <w:t>Tieto informácie sa môžu občas meniť v závislosti od úpravy právnych noriem, aktuálnu verziu nájdete vždy na našej internetovej stránke</w:t>
      </w:r>
      <w:r>
        <w:rPr>
          <w:rFonts w:eastAsia="Times New Roman" w:cs="Times New Roman"/>
          <w:szCs w:val="21"/>
          <w:lang w:eastAsia="sk-SK"/>
        </w:rPr>
        <w:t xml:space="preserve"> www.adara.sk. </w:t>
      </w:r>
      <w:r>
        <w:rPr>
          <w:rFonts w:eastAsia="Times New Roman" w:cs="Times New Roman"/>
          <w:color w:val="00000A"/>
          <w:szCs w:val="21"/>
          <w:lang w:eastAsia="sk-SK"/>
        </w:rPr>
        <w:t>Na podstatné zmeny Vás upozorníme tým spôsobom, akým Vám tieto informácie poskytujeme aj teraz</w:t>
      </w:r>
    </w:p>
    <w:p w14:paraId="63EE44F4" w14:textId="77777777" w:rsidR="008F5F01" w:rsidRDefault="008F5F01">
      <w:pPr>
        <w:pStyle w:val="Standard"/>
        <w:jc w:val="both"/>
        <w:rPr>
          <w:szCs w:val="21"/>
        </w:rPr>
      </w:pPr>
    </w:p>
    <w:p w14:paraId="46D8267F" w14:textId="77777777" w:rsidR="008F5F01" w:rsidRDefault="00BF6F0F">
      <w:pPr>
        <w:pStyle w:val="Standard"/>
        <w:tabs>
          <w:tab w:val="right" w:pos="9072"/>
        </w:tabs>
      </w:pPr>
      <w:r>
        <w:rPr>
          <w:rFonts w:eastAsia="Times New Roman" w:cs="Times New Roman"/>
          <w:b/>
          <w:color w:val="00000A"/>
          <w:szCs w:val="21"/>
          <w:lang w:eastAsia="sk-SK"/>
        </w:rPr>
        <w:t>Prevádzkovateľ (</w:t>
      </w:r>
      <w:r>
        <w:rPr>
          <w:rFonts w:eastAsia="Times New Roman" w:cs="Times New Roman"/>
          <w:b/>
          <w:i/>
          <w:color w:val="00000A"/>
          <w:szCs w:val="21"/>
          <w:lang w:eastAsia="sk-SK"/>
        </w:rPr>
        <w:t>ten, kto určuje, na čo a ako sa spracujú Vaše osobné údaje</w:t>
      </w:r>
      <w:r>
        <w:rPr>
          <w:rFonts w:eastAsia="Times New Roman" w:cs="Times New Roman"/>
          <w:b/>
          <w:color w:val="00000A"/>
          <w:szCs w:val="21"/>
          <w:lang w:eastAsia="sk-SK"/>
        </w:rPr>
        <w:t>):</w:t>
      </w:r>
    </w:p>
    <w:p w14:paraId="6D49B884" w14:textId="77777777" w:rsidR="008F5F01" w:rsidRDefault="00BF6F0F">
      <w:pPr>
        <w:pStyle w:val="Standard"/>
        <w:tabs>
          <w:tab w:val="right" w:pos="9072"/>
        </w:tabs>
        <w:rPr>
          <w:rFonts w:eastAsia="Times New Roman" w:cs="Times New Roman"/>
          <w:szCs w:val="21"/>
          <w:lang w:eastAsia="sk-SK"/>
        </w:rPr>
      </w:pPr>
      <w:r>
        <w:rPr>
          <w:rFonts w:eastAsia="Times New Roman" w:cs="Times New Roman"/>
          <w:szCs w:val="21"/>
          <w:lang w:eastAsia="sk-SK"/>
        </w:rPr>
        <w:t>Adara Slovakia, s.r.o.</w:t>
      </w:r>
    </w:p>
    <w:p w14:paraId="40388CC0" w14:textId="77777777" w:rsidR="008F5F01" w:rsidRDefault="00BF6F0F">
      <w:pPr>
        <w:pStyle w:val="Standard"/>
        <w:tabs>
          <w:tab w:val="right" w:pos="9072"/>
        </w:tabs>
        <w:rPr>
          <w:rFonts w:eastAsia="Times New Roman" w:cs="Times New Roman"/>
          <w:szCs w:val="21"/>
          <w:lang w:eastAsia="sk-SK"/>
        </w:rPr>
      </w:pPr>
      <w:r>
        <w:rPr>
          <w:rFonts w:eastAsia="Times New Roman" w:cs="Times New Roman"/>
          <w:szCs w:val="21"/>
          <w:lang w:eastAsia="sk-SK"/>
        </w:rPr>
        <w:t>A. Felcána 27, 920 01  Hlohovec</w:t>
      </w:r>
    </w:p>
    <w:p w14:paraId="547C71B3" w14:textId="77777777" w:rsidR="008F5F01" w:rsidRDefault="00BF6F0F">
      <w:pPr>
        <w:pStyle w:val="Standard"/>
        <w:tabs>
          <w:tab w:val="right" w:pos="9072"/>
        </w:tabs>
      </w:pPr>
      <w:r>
        <w:rPr>
          <w:rFonts w:eastAsia="Times New Roman" w:cs="Times New Roman"/>
          <w:szCs w:val="21"/>
          <w:lang w:eastAsia="sk-SK"/>
        </w:rPr>
        <w:t>IČO: 36 232 335</w:t>
      </w:r>
    </w:p>
    <w:p w14:paraId="4522B299" w14:textId="77777777" w:rsidR="008F5F01" w:rsidRDefault="00BF6F0F">
      <w:pPr>
        <w:pStyle w:val="Standard"/>
        <w:tabs>
          <w:tab w:val="right" w:pos="9072"/>
        </w:tabs>
      </w:pPr>
      <w:r>
        <w:rPr>
          <w:rFonts w:eastAsia="Times New Roman" w:cs="Times New Roman"/>
          <w:szCs w:val="21"/>
          <w:lang w:eastAsia="sk-SK"/>
        </w:rPr>
        <w:t>zapísaná v Obchodný register Okresného  Trnava, oddiel: Sro, vložka číslo: 11495/T</w:t>
      </w:r>
    </w:p>
    <w:p w14:paraId="5F2A77DD" w14:textId="77777777" w:rsidR="008F5F01" w:rsidRDefault="00BF6F0F">
      <w:pPr>
        <w:pStyle w:val="Standard"/>
        <w:tabs>
          <w:tab w:val="right" w:pos="9072"/>
        </w:tabs>
      </w:pPr>
      <w:r>
        <w:rPr>
          <w:rFonts w:eastAsia="Times New Roman" w:cs="Times New Roman"/>
          <w:szCs w:val="21"/>
          <w:lang w:eastAsia="sk-SK"/>
        </w:rPr>
        <w:t>e-mailová adresa prevádzkovateľa: info@adara.sk</w:t>
      </w:r>
    </w:p>
    <w:p w14:paraId="7B4542C8" w14:textId="77777777" w:rsidR="008F5F01" w:rsidRDefault="008F5F01">
      <w:pPr>
        <w:pStyle w:val="Standard"/>
        <w:tabs>
          <w:tab w:val="right" w:pos="9072"/>
        </w:tabs>
        <w:rPr>
          <w:rFonts w:eastAsia="Times New Roman" w:cs="Times New Roman"/>
          <w:color w:val="00000A"/>
          <w:szCs w:val="21"/>
          <w:lang w:eastAsia="sk-SK"/>
        </w:rPr>
      </w:pPr>
    </w:p>
    <w:p w14:paraId="2B1FE945" w14:textId="77777777" w:rsidR="008F5F01" w:rsidRDefault="00BF6F0F">
      <w:pPr>
        <w:pStyle w:val="Standard"/>
        <w:jc w:val="both"/>
      </w:pPr>
      <w:r>
        <w:rPr>
          <w:rFonts w:eastAsia="Times New Roman" w:cs="Times New Roman"/>
          <w:color w:val="00000A"/>
          <w:szCs w:val="21"/>
          <w:lang w:eastAsia="sk-SK"/>
        </w:rPr>
        <w:t>Kontaktná osoba za ochranu osobných údajov Vám zodpovie prípadné otázky týkajúce sa spracúvania Vašich osobných údajov. Zodpovednú osobu môžete kontaktovať takto:</w:t>
      </w:r>
    </w:p>
    <w:p w14:paraId="0244C43A" w14:textId="77777777" w:rsidR="008F5F01" w:rsidRDefault="00BF6F0F">
      <w:pPr>
        <w:pStyle w:val="Standard"/>
        <w:tabs>
          <w:tab w:val="right" w:pos="9072"/>
        </w:tabs>
      </w:pPr>
      <w:r>
        <w:rPr>
          <w:rFonts w:eastAsia="Times New Roman" w:cs="Times New Roman"/>
          <w:color w:val="00000A"/>
          <w:szCs w:val="21"/>
          <w:lang w:eastAsia="sk-SK"/>
        </w:rPr>
        <w:t>e-mailová adresa kontaktnej o</w:t>
      </w:r>
      <w:r>
        <w:rPr>
          <w:rFonts w:eastAsia="Times New Roman" w:cs="Times New Roman"/>
          <w:szCs w:val="21"/>
          <w:lang w:eastAsia="sk-SK"/>
        </w:rPr>
        <w:t>soby prevádzkovateľa: info@adara.sk</w:t>
      </w:r>
    </w:p>
    <w:p w14:paraId="2328957A" w14:textId="77777777" w:rsidR="008F5F01" w:rsidRDefault="00BF6F0F">
      <w:pPr>
        <w:pStyle w:val="Standard"/>
        <w:tabs>
          <w:tab w:val="right" w:pos="9072"/>
        </w:tabs>
      </w:pPr>
      <w:r>
        <w:rPr>
          <w:rFonts w:eastAsia="Times New Roman" w:cs="Times New Roman"/>
          <w:szCs w:val="21"/>
          <w:lang w:eastAsia="sk-SK"/>
        </w:rPr>
        <w:t>telefonický kontakt kontaktnej osoby prevádzkovateľa: Ing. René Šimanský  0905 305 338</w:t>
      </w:r>
    </w:p>
    <w:p w14:paraId="66FB29D5" w14:textId="77777777" w:rsidR="008F5F01" w:rsidRDefault="008F5F01">
      <w:pPr>
        <w:pStyle w:val="Standard"/>
        <w:tabs>
          <w:tab w:val="right" w:pos="9072"/>
        </w:tabs>
        <w:rPr>
          <w:rFonts w:eastAsia="Times New Roman" w:cs="Times New Roman"/>
          <w:color w:val="00000A"/>
          <w:szCs w:val="21"/>
          <w:lang w:eastAsia="sk-SK"/>
        </w:rPr>
      </w:pPr>
    </w:p>
    <w:p w14:paraId="4C80D048" w14:textId="77777777" w:rsidR="008F5F01" w:rsidRDefault="00BF6F0F">
      <w:pPr>
        <w:pStyle w:val="Standard"/>
        <w:tabs>
          <w:tab w:val="right" w:pos="9072"/>
        </w:tabs>
        <w:jc w:val="both"/>
        <w:rPr>
          <w:rFonts w:eastAsia="Times New Roman" w:cs="Times New Roman"/>
          <w:color w:val="00000A"/>
          <w:szCs w:val="21"/>
          <w:lang w:eastAsia="sk-SK"/>
        </w:rPr>
      </w:pPr>
      <w:r>
        <w:rPr>
          <w:rFonts w:eastAsia="Times New Roman" w:cs="Times New Roman"/>
          <w:color w:val="00000A"/>
          <w:szCs w:val="21"/>
          <w:lang w:eastAsia="sk-SK"/>
        </w:rPr>
        <w:t>Osobné údaje sú akékoľvek informácie o Vás, na základe ktorých možno určiť (identifikovať) fyzickú osobu.</w:t>
      </w:r>
    </w:p>
    <w:p w14:paraId="04C33652" w14:textId="77777777" w:rsidR="008F5F01" w:rsidRDefault="008F5F01">
      <w:pPr>
        <w:pStyle w:val="Standard"/>
        <w:tabs>
          <w:tab w:val="right" w:pos="9072"/>
        </w:tabs>
        <w:jc w:val="both"/>
        <w:rPr>
          <w:rFonts w:eastAsia="Times New Roman" w:cs="Times New Roman"/>
          <w:color w:val="00000A"/>
          <w:szCs w:val="21"/>
          <w:lang w:eastAsia="sk-SK"/>
        </w:rPr>
      </w:pPr>
    </w:p>
    <w:p w14:paraId="5007AB4C" w14:textId="77777777" w:rsidR="008F5F01" w:rsidRDefault="00BF6F0F">
      <w:pPr>
        <w:pStyle w:val="Standard"/>
        <w:tabs>
          <w:tab w:val="right" w:pos="9072"/>
        </w:tabs>
      </w:pPr>
      <w:r>
        <w:rPr>
          <w:rFonts w:eastAsia="Times New Roman" w:cs="Times New Roman"/>
          <w:b/>
          <w:color w:val="00000A"/>
          <w:szCs w:val="21"/>
          <w:lang w:eastAsia="sk-SK"/>
        </w:rPr>
        <w:t>Vaše osobné údaje spracovávame v tomto rozsahu</w:t>
      </w:r>
      <w:r>
        <w:rPr>
          <w:rFonts w:eastAsia="Times New Roman" w:cs="Times New Roman"/>
          <w:color w:val="00000A"/>
          <w:szCs w:val="21"/>
          <w:lang w:eastAsia="sk-SK"/>
        </w:rPr>
        <w:t>:</w:t>
      </w:r>
    </w:p>
    <w:p w14:paraId="514375B3" w14:textId="77777777" w:rsidR="008F5F01" w:rsidRDefault="008F5F01">
      <w:pPr>
        <w:pStyle w:val="Standard"/>
        <w:tabs>
          <w:tab w:val="right" w:pos="9072"/>
        </w:tabs>
        <w:jc w:val="both"/>
        <w:rPr>
          <w:rFonts w:eastAsia="Times New Roman" w:cs="Times New Roman"/>
          <w:color w:val="00000A"/>
          <w:szCs w:val="21"/>
          <w:lang w:eastAsia="sk-SK"/>
        </w:rPr>
      </w:pPr>
    </w:p>
    <w:p w14:paraId="24072DDE" w14:textId="77777777" w:rsidR="008F5F01" w:rsidRDefault="00BF6F0F">
      <w:pPr>
        <w:pStyle w:val="Standard"/>
        <w:jc w:val="both"/>
        <w:rPr>
          <w:b/>
          <w:szCs w:val="21"/>
        </w:rPr>
      </w:pPr>
      <w:r>
        <w:rPr>
          <w:b/>
          <w:szCs w:val="21"/>
        </w:rPr>
        <w:t>Vaše osobné údaje spracúvame na účely:</w:t>
      </w:r>
    </w:p>
    <w:p w14:paraId="42776F52" w14:textId="77777777" w:rsidR="008F5F01" w:rsidRDefault="00BF6F0F">
      <w:pPr>
        <w:pStyle w:val="Standard"/>
        <w:ind w:left="284" w:hanging="284"/>
        <w:jc w:val="both"/>
      </w:pPr>
      <w:r>
        <w:rPr>
          <w:szCs w:val="21"/>
        </w:rPr>
        <w:t>a)</w:t>
      </w:r>
      <w:r>
        <w:rPr>
          <w:szCs w:val="21"/>
        </w:rPr>
        <w:tab/>
      </w:r>
      <w:r>
        <w:rPr>
          <w:b/>
          <w:szCs w:val="21"/>
        </w:rPr>
        <w:t>uzatvárania zmlúv</w:t>
      </w:r>
      <w:r>
        <w:rPr>
          <w:szCs w:val="21"/>
        </w:rPr>
        <w:t xml:space="preserve"> (ďalej aj ako „</w:t>
      </w:r>
      <w:r>
        <w:rPr>
          <w:b/>
          <w:szCs w:val="21"/>
        </w:rPr>
        <w:t>Účel zmluvy</w:t>
      </w:r>
      <w:r>
        <w:rPr>
          <w:szCs w:val="21"/>
        </w:rPr>
        <w:t>“); a zároveň</w:t>
      </w:r>
    </w:p>
    <w:p w14:paraId="7AF6762D" w14:textId="77777777" w:rsidR="008F5F01" w:rsidRDefault="00BF6F0F">
      <w:pPr>
        <w:pStyle w:val="Standard"/>
        <w:ind w:left="284" w:hanging="284"/>
        <w:jc w:val="both"/>
      </w:pPr>
      <w:r>
        <w:rPr>
          <w:szCs w:val="21"/>
        </w:rPr>
        <w:t>b)</w:t>
      </w:r>
      <w:r>
        <w:rPr>
          <w:szCs w:val="21"/>
        </w:rPr>
        <w:tab/>
        <w:t>doručovania našich obchodných ponúk</w:t>
      </w:r>
      <w:r>
        <w:t xml:space="preserve"> </w:t>
      </w:r>
      <w:r>
        <w:rPr>
          <w:szCs w:val="21"/>
        </w:rPr>
        <w:t>(marketingovej komunikácie) našim zákazníkom (ďalej aj ako „</w:t>
      </w:r>
      <w:r>
        <w:rPr>
          <w:b/>
          <w:szCs w:val="21"/>
        </w:rPr>
        <w:t>Účel marketingu</w:t>
      </w:r>
      <w:r>
        <w:rPr>
          <w:szCs w:val="21"/>
        </w:rPr>
        <w:t>“).</w:t>
      </w:r>
    </w:p>
    <w:p w14:paraId="5C2090EF" w14:textId="77777777" w:rsidR="008F5F01" w:rsidRDefault="008F5F01">
      <w:pPr>
        <w:pStyle w:val="Standard"/>
        <w:ind w:left="284" w:hanging="284"/>
        <w:jc w:val="both"/>
        <w:rPr>
          <w:szCs w:val="21"/>
        </w:rPr>
      </w:pPr>
    </w:p>
    <w:p w14:paraId="686512F0" w14:textId="77777777" w:rsidR="008F5F01" w:rsidRDefault="00BF6F0F">
      <w:pPr>
        <w:pStyle w:val="Standard"/>
        <w:jc w:val="both"/>
      </w:pPr>
      <w:r>
        <w:rPr>
          <w:szCs w:val="21"/>
        </w:rPr>
        <w:t>Na základe Vašich očakávaní Vám budeme zasielať našu marketingovú komunikáciu, a to e-mailom, prípadne inou formou pri nedostupnosti e-mailovej služby. Tieto informácie budeme zasielať iba v rozsahu a intervaloch tak, aby neboli pre Vás obťažujúce. Máte právo kedykoľvek namietať proti spracúvaniu Vašich osobných údajov na Účel marketingu.</w:t>
      </w:r>
    </w:p>
    <w:p w14:paraId="08947388" w14:textId="77777777" w:rsidR="008F5F01" w:rsidRDefault="008F5F01">
      <w:pPr>
        <w:pStyle w:val="Standard"/>
        <w:tabs>
          <w:tab w:val="right" w:pos="9072"/>
        </w:tabs>
        <w:jc w:val="both"/>
        <w:rPr>
          <w:rFonts w:eastAsia="Times New Roman" w:cs="Times New Roman"/>
          <w:color w:val="00000A"/>
          <w:szCs w:val="21"/>
          <w:lang w:eastAsia="sk-SK"/>
        </w:rPr>
      </w:pPr>
    </w:p>
    <w:p w14:paraId="4220E2ED" w14:textId="77777777" w:rsidR="008F5F01" w:rsidRDefault="00BF6F0F">
      <w:pPr>
        <w:pStyle w:val="Standard"/>
        <w:tabs>
          <w:tab w:val="right" w:pos="9072"/>
        </w:tabs>
      </w:pPr>
      <w:r>
        <w:rPr>
          <w:rFonts w:eastAsia="Times New Roman" w:cs="Times New Roman"/>
          <w:b/>
          <w:color w:val="00000A"/>
          <w:szCs w:val="21"/>
          <w:lang w:eastAsia="sk-SK"/>
        </w:rPr>
        <w:lastRenderedPageBreak/>
        <w:t>Vaše osobné údaje spracovávame v tomto rozsahu</w:t>
      </w:r>
      <w:r>
        <w:rPr>
          <w:rFonts w:eastAsia="Times New Roman" w:cs="Times New Roman"/>
          <w:color w:val="00000A"/>
          <w:szCs w:val="21"/>
          <w:lang w:eastAsia="sk-SK"/>
        </w:rPr>
        <w:t>:</w:t>
      </w:r>
    </w:p>
    <w:p w14:paraId="02AE729F" w14:textId="77777777" w:rsidR="008F5F01" w:rsidRDefault="00BF6F0F">
      <w:pPr>
        <w:pStyle w:val="Standard"/>
        <w:tabs>
          <w:tab w:val="right" w:pos="9356"/>
        </w:tabs>
        <w:ind w:left="284" w:hanging="284"/>
        <w:jc w:val="both"/>
      </w:pPr>
      <w:r>
        <w:rPr>
          <w:rFonts w:eastAsia="Times New Roman" w:cs="Times New Roman"/>
          <w:color w:val="00000A"/>
          <w:szCs w:val="21"/>
          <w:lang w:eastAsia="sk-SK"/>
        </w:rPr>
        <w:t>a)</w:t>
      </w:r>
      <w:r>
        <w:rPr>
          <w:rFonts w:eastAsia="Times New Roman" w:cs="Times New Roman"/>
          <w:color w:val="00000A"/>
          <w:szCs w:val="21"/>
          <w:lang w:eastAsia="sk-SK"/>
        </w:rPr>
        <w:tab/>
        <w:t>Na Účel marketingu spracúvam</w:t>
      </w:r>
      <w:r>
        <w:rPr>
          <w:rFonts w:eastAsia="Times New Roman" w:cs="Times New Roman"/>
          <w:szCs w:val="21"/>
          <w:lang w:eastAsia="sk-SK"/>
        </w:rPr>
        <w:t>e tieto kategórie osobných údajov: meno, priezvisko, adresa, e-mailová adresa, telefonický kontakt.</w:t>
      </w:r>
    </w:p>
    <w:p w14:paraId="796FED0A" w14:textId="77777777" w:rsidR="008F5F01" w:rsidRDefault="00BF6F0F">
      <w:pPr>
        <w:pStyle w:val="Standard"/>
        <w:tabs>
          <w:tab w:val="right" w:pos="9356"/>
        </w:tabs>
        <w:ind w:left="284" w:hanging="284"/>
        <w:jc w:val="both"/>
      </w:pPr>
      <w:r>
        <w:rPr>
          <w:rFonts w:eastAsia="Times New Roman" w:cs="Times New Roman"/>
          <w:color w:val="00000A"/>
          <w:szCs w:val="21"/>
          <w:lang w:eastAsia="sk-SK"/>
        </w:rPr>
        <w:t>b)</w:t>
      </w:r>
      <w:r>
        <w:rPr>
          <w:rFonts w:eastAsia="Times New Roman" w:cs="Times New Roman"/>
          <w:color w:val="00000A"/>
          <w:szCs w:val="21"/>
          <w:lang w:eastAsia="sk-SK"/>
        </w:rPr>
        <w:tab/>
        <w:t>na Účel zmluvy</w:t>
      </w:r>
      <w:r>
        <w:rPr>
          <w:rFonts w:eastAsia="Times New Roman" w:cs="Times New Roman"/>
          <w:color w:val="FF0000"/>
          <w:szCs w:val="21"/>
          <w:lang w:eastAsia="sk-SK"/>
        </w:rPr>
        <w:t xml:space="preserve"> </w:t>
      </w:r>
      <w:r>
        <w:rPr>
          <w:rFonts w:eastAsia="Times New Roman" w:cs="Times New Roman"/>
          <w:color w:val="00000A"/>
          <w:szCs w:val="21"/>
          <w:lang w:eastAsia="sk-SK"/>
        </w:rPr>
        <w:t>je potrebné sp</w:t>
      </w:r>
      <w:r>
        <w:rPr>
          <w:rFonts w:eastAsia="Times New Roman" w:cs="Times New Roman"/>
          <w:szCs w:val="21"/>
          <w:lang w:eastAsia="sk-SK"/>
        </w:rPr>
        <w:t>racúvať tieto kategórie osobných údajov: meno, priezvisko, adresa, e-mailová adresa ,telefonický kontakt.</w:t>
      </w:r>
    </w:p>
    <w:p w14:paraId="55E58A13" w14:textId="77777777" w:rsidR="008F5F01" w:rsidRDefault="008F5F01">
      <w:pPr>
        <w:pStyle w:val="Standard"/>
        <w:jc w:val="both"/>
        <w:rPr>
          <w:szCs w:val="21"/>
        </w:rPr>
      </w:pPr>
    </w:p>
    <w:p w14:paraId="61EEEBF8" w14:textId="77777777" w:rsidR="008F5F01" w:rsidRDefault="00BF6F0F">
      <w:pPr>
        <w:pStyle w:val="Standard"/>
        <w:jc w:val="both"/>
        <w:rPr>
          <w:b/>
          <w:szCs w:val="21"/>
        </w:rPr>
      </w:pPr>
      <w:r>
        <w:rPr>
          <w:b/>
          <w:szCs w:val="21"/>
        </w:rPr>
        <w:t>Vaše osobné údaje spracúvame podľa takéhoto oprávnenia:</w:t>
      </w:r>
    </w:p>
    <w:p w14:paraId="25DF669B" w14:textId="77777777" w:rsidR="008F5F01" w:rsidRDefault="00BF6F0F">
      <w:pPr>
        <w:pStyle w:val="Standard"/>
        <w:ind w:left="284" w:hanging="284"/>
        <w:jc w:val="both"/>
      </w:pPr>
      <w:r>
        <w:rPr>
          <w:szCs w:val="21"/>
        </w:rPr>
        <w:t>a)</w:t>
      </w:r>
      <w:r>
        <w:rPr>
          <w:szCs w:val="21"/>
        </w:rPr>
        <w:tab/>
        <w:t xml:space="preserve">Na Účel marketingu spracúvame Vaše osobné údaje </w:t>
      </w:r>
      <w:r>
        <w:rPr>
          <w:b/>
          <w:szCs w:val="21"/>
        </w:rPr>
        <w:t>na základe Vášho súhlasu</w:t>
      </w:r>
      <w:r>
        <w:rPr>
          <w:szCs w:val="21"/>
        </w:rPr>
        <w:t>, ktorý ste poskytli osobitným spôsobom pri vyplnení prihlášky. Vami udelený súhlas je dobrovoľný a môžete ho kedykoľvek odvolať.</w:t>
      </w:r>
    </w:p>
    <w:p w14:paraId="0670162A" w14:textId="77777777" w:rsidR="008F5F01" w:rsidRDefault="00BF6F0F">
      <w:pPr>
        <w:pStyle w:val="Standard"/>
        <w:ind w:left="284" w:hanging="284"/>
        <w:jc w:val="both"/>
      </w:pPr>
      <w:r>
        <w:rPr>
          <w:szCs w:val="21"/>
        </w:rPr>
        <w:t>b)</w:t>
      </w:r>
      <w:r>
        <w:rPr>
          <w:szCs w:val="21"/>
        </w:rPr>
        <w:tab/>
        <w:t xml:space="preserve">Na Účel </w:t>
      </w:r>
      <w:r>
        <w:rPr>
          <w:rFonts w:eastAsia="Times New Roman" w:cs="Times New Roman"/>
          <w:szCs w:val="21"/>
          <w:lang w:eastAsia="sk-SK"/>
        </w:rPr>
        <w:t>zmluvy</w:t>
      </w:r>
      <w:r>
        <w:rPr>
          <w:szCs w:val="21"/>
        </w:rPr>
        <w:t xml:space="preserve"> spracúvame Vaše osobné údaje z dôvodu, že sú nevyhnutné na </w:t>
      </w:r>
      <w:r>
        <w:rPr>
          <w:rFonts w:eastAsia="Times New Roman" w:cs="Times New Roman"/>
          <w:szCs w:val="21"/>
          <w:lang w:eastAsia="sk-SK"/>
        </w:rPr>
        <w:t>uzatvorenie zmluvy</w:t>
      </w:r>
      <w:r>
        <w:rPr>
          <w:szCs w:val="21"/>
        </w:rPr>
        <w:t xml:space="preserve">, a teda na plnenie Vášho zmluvného vzťahu ohľadom </w:t>
      </w:r>
      <w:r>
        <w:rPr>
          <w:rFonts w:eastAsia="Times New Roman" w:cs="Times New Roman"/>
          <w:szCs w:val="21"/>
          <w:lang w:eastAsia="sk-SK"/>
        </w:rPr>
        <w:t>kúpy alebo predaja</w:t>
      </w:r>
      <w:r>
        <w:rPr>
          <w:szCs w:val="21"/>
        </w:rPr>
        <w:t xml:space="preserve"> s našou spoločnosťou v zmysle čl. 6 ods. 1 písm. b) Všeobecného nariadenia o ochrane údajov.</w:t>
      </w:r>
    </w:p>
    <w:p w14:paraId="150EF22C" w14:textId="77777777" w:rsidR="008F5F01" w:rsidRDefault="008F5F01">
      <w:pPr>
        <w:pStyle w:val="Standard"/>
        <w:jc w:val="both"/>
        <w:rPr>
          <w:szCs w:val="21"/>
        </w:rPr>
      </w:pPr>
    </w:p>
    <w:p w14:paraId="796D3C33" w14:textId="77777777" w:rsidR="008F5F01" w:rsidRDefault="00BF6F0F">
      <w:pPr>
        <w:pStyle w:val="Standard"/>
        <w:jc w:val="both"/>
        <w:rPr>
          <w:b/>
          <w:szCs w:val="21"/>
        </w:rPr>
      </w:pPr>
      <w:r>
        <w:rPr>
          <w:b/>
          <w:szCs w:val="21"/>
        </w:rPr>
        <w:t>Ako dlho Vaše osobné údaje spracovávame?</w:t>
      </w:r>
    </w:p>
    <w:p w14:paraId="6EAB75E6" w14:textId="77777777" w:rsidR="008F5F01" w:rsidRDefault="00BF6F0F">
      <w:pPr>
        <w:pStyle w:val="Standard"/>
        <w:ind w:left="284" w:hanging="284"/>
        <w:jc w:val="both"/>
      </w:pPr>
      <w:r>
        <w:rPr>
          <w:szCs w:val="21"/>
        </w:rPr>
        <w:t>a)</w:t>
      </w:r>
      <w:r>
        <w:rPr>
          <w:szCs w:val="21"/>
        </w:rPr>
        <w:tab/>
        <w:t xml:space="preserve">Vaše osobné údaje používame na Účel marketingu po celý čas, po ktorý máme Váš súhlas na ich spracovávanie, resp. po dobu, po ktorú je možné Vám doručovať podľa Vašich osobných údajov naše obchodné ponuky. V prípade odvolania Vášho súhlasu bezodkladne zlikvidujeme Vaše osobné údaje na Účel marketingu, okrem prípadu, ak Vaše osobné údaje budú potrebné na Účel </w:t>
      </w:r>
      <w:r>
        <w:rPr>
          <w:rFonts w:eastAsia="Times New Roman" w:cs="Times New Roman"/>
          <w:szCs w:val="21"/>
          <w:lang w:eastAsia="sk-SK"/>
        </w:rPr>
        <w:t>zmluvy</w:t>
      </w:r>
      <w:r>
        <w:rPr>
          <w:szCs w:val="21"/>
        </w:rPr>
        <w:t>, ale aj v tom prípade Vám už vôbec nebudeme posielať naše obchodné ponuky.</w:t>
      </w:r>
    </w:p>
    <w:p w14:paraId="42D6DEAF" w14:textId="77777777" w:rsidR="008F5F01" w:rsidRDefault="00BF6F0F">
      <w:pPr>
        <w:pStyle w:val="Standard"/>
        <w:ind w:left="284" w:hanging="284"/>
        <w:jc w:val="both"/>
      </w:pPr>
      <w:r>
        <w:rPr>
          <w:szCs w:val="21"/>
        </w:rPr>
        <w:t>b)</w:t>
      </w:r>
      <w:r>
        <w:rPr>
          <w:szCs w:val="21"/>
        </w:rPr>
        <w:tab/>
        <w:t xml:space="preserve">Vaše osobné údaje používame na Účel </w:t>
      </w:r>
      <w:r>
        <w:rPr>
          <w:rFonts w:eastAsia="Times New Roman" w:cs="Times New Roman"/>
          <w:szCs w:val="21"/>
          <w:lang w:eastAsia="sk-SK"/>
        </w:rPr>
        <w:t>zmluvy</w:t>
      </w:r>
      <w:r>
        <w:rPr>
          <w:szCs w:val="21"/>
        </w:rPr>
        <w:t xml:space="preserve"> počas celého trvania zmluvného vzťahu a po dobu 3 rokov od jeho skončenia, okrem tých Vašich osobných údajov, ktoré po nás vyžadujú osobitné právne predpisy, ktorých (dlhšia) lehota uchovávania je určená priamo týmito právnymi predpismi a nemôžeme ju ovplyvniť.</w:t>
      </w:r>
    </w:p>
    <w:p w14:paraId="4829A93B" w14:textId="77777777" w:rsidR="008F5F01" w:rsidRDefault="008F5F01">
      <w:pPr>
        <w:pStyle w:val="Standard"/>
        <w:jc w:val="both"/>
        <w:rPr>
          <w:szCs w:val="21"/>
        </w:rPr>
      </w:pPr>
    </w:p>
    <w:p w14:paraId="014E051E" w14:textId="77777777" w:rsidR="008F5F01" w:rsidRDefault="00BF6F0F">
      <w:pPr>
        <w:pStyle w:val="Standard"/>
        <w:jc w:val="both"/>
        <w:rPr>
          <w:b/>
          <w:szCs w:val="21"/>
        </w:rPr>
      </w:pPr>
      <w:r>
        <w:rPr>
          <w:b/>
          <w:szCs w:val="21"/>
        </w:rPr>
        <w:t>Ste povinný nám poskytnúť Vaše osobné údaje?</w:t>
      </w:r>
    </w:p>
    <w:p w14:paraId="29270AB8" w14:textId="77777777" w:rsidR="008F5F01" w:rsidRDefault="00BF6F0F">
      <w:pPr>
        <w:pStyle w:val="Standard"/>
        <w:ind w:left="284" w:hanging="284"/>
        <w:jc w:val="both"/>
        <w:rPr>
          <w:szCs w:val="21"/>
        </w:rPr>
      </w:pPr>
      <w:r>
        <w:rPr>
          <w:szCs w:val="21"/>
        </w:rPr>
        <w:t>a)</w:t>
      </w:r>
      <w:r>
        <w:rPr>
          <w:szCs w:val="21"/>
        </w:rPr>
        <w:tab/>
        <w:t>poskytnutie osobných údajov na Účel marketingu je dobrovoľné. V prípade neposkytnutia osobných údajov Vám nebudeme môcť doručovať naše obchodné ponuky;</w:t>
      </w:r>
    </w:p>
    <w:p w14:paraId="59D2FEDF" w14:textId="77777777" w:rsidR="008F5F01" w:rsidRDefault="00BF6F0F">
      <w:pPr>
        <w:pStyle w:val="Standard"/>
        <w:ind w:left="284" w:hanging="284"/>
        <w:jc w:val="both"/>
      </w:pPr>
      <w:r>
        <w:rPr>
          <w:szCs w:val="21"/>
        </w:rPr>
        <w:t>b)</w:t>
      </w:r>
      <w:r>
        <w:rPr>
          <w:szCs w:val="21"/>
        </w:rPr>
        <w:tab/>
        <w:t xml:space="preserve">poskytnutie osobných údajov na Účel </w:t>
      </w:r>
      <w:r>
        <w:rPr>
          <w:rFonts w:eastAsia="Times New Roman" w:cs="Times New Roman"/>
          <w:szCs w:val="21"/>
          <w:lang w:eastAsia="sk-SK"/>
        </w:rPr>
        <w:t>zmluvy</w:t>
      </w:r>
      <w:r>
        <w:rPr>
          <w:szCs w:val="21"/>
        </w:rPr>
        <w:t xml:space="preserve"> je nevyhnutné na to, aby </w:t>
      </w:r>
      <w:r>
        <w:rPr>
          <w:rFonts w:eastAsia="Times New Roman" w:cs="Times New Roman"/>
          <w:szCs w:val="21"/>
          <w:lang w:eastAsia="sk-SK"/>
        </w:rPr>
        <w:t>bola uzavretá zmluva</w:t>
      </w:r>
      <w:r>
        <w:rPr>
          <w:szCs w:val="21"/>
        </w:rPr>
        <w:t xml:space="preserve">, bez ich poskytnutia nemožno </w:t>
      </w:r>
      <w:r>
        <w:rPr>
          <w:rFonts w:eastAsia="Times New Roman" w:cs="Times New Roman"/>
          <w:szCs w:val="21"/>
          <w:lang w:eastAsia="sk-SK"/>
        </w:rPr>
        <w:t>pristúpiť k plneniu zmluvného vzťahu ohľadom kúpy alebo predaja</w:t>
      </w:r>
      <w:r>
        <w:rPr>
          <w:szCs w:val="21"/>
        </w:rPr>
        <w:t>.</w:t>
      </w:r>
    </w:p>
    <w:p w14:paraId="0E88A80A" w14:textId="77777777" w:rsidR="008F5F01" w:rsidRDefault="008F5F01">
      <w:pPr>
        <w:pStyle w:val="Standard"/>
        <w:jc w:val="both"/>
        <w:rPr>
          <w:szCs w:val="21"/>
        </w:rPr>
      </w:pPr>
    </w:p>
    <w:p w14:paraId="2BA33C89" w14:textId="77777777" w:rsidR="008F5F01" w:rsidRDefault="00BF6F0F">
      <w:pPr>
        <w:pStyle w:val="Standard"/>
        <w:jc w:val="both"/>
        <w:rPr>
          <w:b/>
          <w:szCs w:val="21"/>
        </w:rPr>
      </w:pPr>
      <w:r>
        <w:rPr>
          <w:b/>
          <w:szCs w:val="21"/>
        </w:rPr>
        <w:t>Komu budú Vaše osobné údaje poskytované navonok?</w:t>
      </w:r>
    </w:p>
    <w:p w14:paraId="30561063" w14:textId="77777777" w:rsidR="008F5F01" w:rsidRDefault="00BF6F0F">
      <w:pPr>
        <w:pStyle w:val="Standard"/>
        <w:ind w:left="284" w:hanging="284"/>
        <w:jc w:val="both"/>
      </w:pPr>
      <w:r>
        <w:rPr>
          <w:szCs w:val="21"/>
        </w:rPr>
        <w:t>a)</w:t>
      </w:r>
      <w:r>
        <w:rPr>
          <w:szCs w:val="21"/>
        </w:rPr>
        <w:tab/>
        <w:t xml:space="preserve">Vaše osobné údaje spracúvame </w:t>
      </w:r>
      <w:r>
        <w:rPr>
          <w:b/>
          <w:szCs w:val="21"/>
        </w:rPr>
        <w:t>na Účel marketingu</w:t>
      </w:r>
      <w:r>
        <w:rPr>
          <w:szCs w:val="21"/>
        </w:rPr>
        <w:t xml:space="preserve"> len interne v rámci našej spoločnosti, a to formou mailing listu. Vaše osobné údaje určené na účel doručovania našich obchodných ponúk neposkytujeme tretím stranám ani ich neprenášame do tretích krajín, s výnimkou našich poskytovateľov IT služieb, ktorí potrebujú mať prístup k informačnému systému, ktorý Vaše osobné údaje spracúva. Poskytovatelia IT služieb sa v takomto prípade stávajú sprostredkovateľmi a musia spracúvať Vaše osobné údaje len na základe našich zdokumentovaných zmluvných pokynov;</w:t>
      </w:r>
    </w:p>
    <w:p w14:paraId="70BF7DC7" w14:textId="77777777" w:rsidR="008F5F01" w:rsidRDefault="00BF6F0F">
      <w:pPr>
        <w:pStyle w:val="Standard"/>
        <w:ind w:left="284" w:hanging="284"/>
        <w:jc w:val="both"/>
      </w:pPr>
      <w:r>
        <w:rPr>
          <w:szCs w:val="21"/>
        </w:rPr>
        <w:t>b)</w:t>
      </w:r>
      <w:r>
        <w:rPr>
          <w:szCs w:val="21"/>
        </w:rPr>
        <w:tab/>
        <w:t xml:space="preserve">Vaše osobné údaje spracúvame </w:t>
      </w:r>
      <w:r>
        <w:rPr>
          <w:b/>
          <w:szCs w:val="21"/>
        </w:rPr>
        <w:t xml:space="preserve">na Účel </w:t>
      </w:r>
      <w:r>
        <w:rPr>
          <w:rFonts w:eastAsia="Times New Roman" w:cs="Times New Roman"/>
          <w:b/>
          <w:szCs w:val="21"/>
          <w:lang w:eastAsia="sk-SK"/>
        </w:rPr>
        <w:t>zmluvy</w:t>
      </w:r>
      <w:r>
        <w:rPr>
          <w:szCs w:val="21"/>
        </w:rPr>
        <w:t xml:space="preserve"> spracúvame najmä interne v rámci informačných systémov našej spoločnosti, s výnimkou:</w:t>
      </w:r>
    </w:p>
    <w:p w14:paraId="7D4936FF" w14:textId="77777777" w:rsidR="008F5F01" w:rsidRDefault="00BF6F0F">
      <w:pPr>
        <w:pStyle w:val="Standard"/>
        <w:ind w:left="709" w:hanging="425"/>
        <w:jc w:val="both"/>
      </w:pPr>
      <w:r>
        <w:rPr>
          <w:szCs w:val="21"/>
        </w:rPr>
        <w:t>b1)</w:t>
      </w:r>
      <w:r>
        <w:rPr>
          <w:szCs w:val="21"/>
        </w:rPr>
        <w:tab/>
        <w:t>našich poskytovateľov IT služieb, ktorí potrebujú mať prístup k informačnému systému, ktorý Vaše osobné údaje spracúva. Poskytovatelia IT služieb sa v takomto prípade stávajú sprostredkovateľmi a musia spracúvať Vaše osobné údaje len na základe našich zdokumentovaných zmluvných pokynov;</w:t>
      </w:r>
    </w:p>
    <w:p w14:paraId="7CCFD0A4" w14:textId="77777777" w:rsidR="008F5F01" w:rsidRDefault="00BF6F0F">
      <w:pPr>
        <w:pStyle w:val="Standard"/>
        <w:ind w:left="284"/>
        <w:jc w:val="both"/>
      </w:pPr>
      <w:r>
        <w:rPr>
          <w:szCs w:val="21"/>
        </w:rPr>
        <w:t xml:space="preserve">Vaše osobné údaje spracúvané na Účel marketingu ani na Účel </w:t>
      </w:r>
      <w:r>
        <w:rPr>
          <w:rFonts w:eastAsia="Times New Roman" w:cs="Times New Roman"/>
          <w:szCs w:val="21"/>
          <w:lang w:eastAsia="sk-SK"/>
        </w:rPr>
        <w:t>zmluvy</w:t>
      </w:r>
      <w:r>
        <w:rPr>
          <w:szCs w:val="21"/>
        </w:rPr>
        <w:t xml:space="preserve"> nebudú prenášané do tretích krajín mimo EÚ.</w:t>
      </w:r>
    </w:p>
    <w:p w14:paraId="4B841518" w14:textId="77777777" w:rsidR="008F5F01" w:rsidRDefault="008F5F01">
      <w:pPr>
        <w:pStyle w:val="Standard"/>
        <w:jc w:val="both"/>
        <w:rPr>
          <w:color w:val="00000A"/>
          <w:szCs w:val="21"/>
        </w:rPr>
      </w:pPr>
    </w:p>
    <w:p w14:paraId="252A1AC1" w14:textId="77777777" w:rsidR="008F5F01" w:rsidRDefault="00BF6F0F">
      <w:pPr>
        <w:pStyle w:val="Standard"/>
        <w:jc w:val="both"/>
        <w:rPr>
          <w:b/>
          <w:szCs w:val="21"/>
        </w:rPr>
      </w:pPr>
      <w:r>
        <w:rPr>
          <w:b/>
          <w:szCs w:val="21"/>
        </w:rPr>
        <w:t>Vaše práva k Vašim osobným údajom:</w:t>
      </w:r>
    </w:p>
    <w:p w14:paraId="5B511A34" w14:textId="77777777" w:rsidR="008F5F01" w:rsidRDefault="00BF6F0F">
      <w:pPr>
        <w:pStyle w:val="Standard"/>
        <w:jc w:val="both"/>
        <w:rPr>
          <w:szCs w:val="21"/>
          <w:u w:val="single"/>
        </w:rPr>
      </w:pPr>
      <w:r>
        <w:rPr>
          <w:szCs w:val="21"/>
          <w:u w:val="single"/>
        </w:rPr>
        <w:t>Právo na odvolanie súhlasu:</w:t>
      </w:r>
    </w:p>
    <w:p w14:paraId="516730A7" w14:textId="6A74398A" w:rsidR="008F5F01" w:rsidRDefault="00BF6F0F">
      <w:pPr>
        <w:pStyle w:val="Standard"/>
        <w:jc w:val="both"/>
      </w:pPr>
      <w:r>
        <w:rPr>
          <w:szCs w:val="21"/>
        </w:rPr>
        <w:t xml:space="preserve">Súhlas so spracovaním osobných údajov na Účel marketingu môžete kedykoľvek odvolať s okamžitou účinnosťou zaslaním písomnej žiadosti na adresu Adara Slovakia, s.r.o., A. Felcána 27, 920 01  </w:t>
      </w:r>
      <w:r w:rsidRPr="001A034C">
        <w:t xml:space="preserve">Hlohovec, na internetovom odkaze </w:t>
      </w:r>
      <w:hyperlink r:id="rId6" w:history="1">
        <w:r w:rsidR="001A034C" w:rsidRPr="001A034C">
          <w:t>http://adara.sk/ochran</w:t>
        </w:r>
        <w:r w:rsidR="001A034C" w:rsidRPr="001A034C">
          <w:t>a</w:t>
        </w:r>
        <w:r w:rsidR="001A034C" w:rsidRPr="001A034C">
          <w:t>-osobnych-udajov/</w:t>
        </w:r>
      </w:hyperlink>
      <w:r w:rsidR="001A034C" w:rsidRPr="001A034C">
        <w:t xml:space="preserve">, </w:t>
      </w:r>
      <w:r w:rsidRPr="001A034C">
        <w:t>elektronicky</w:t>
      </w:r>
      <w:r>
        <w:rPr>
          <w:szCs w:val="21"/>
        </w:rPr>
        <w:t xml:space="preserve"> na e-mailovú adresu: info@adara.sk. Po odvolaní súhlasu Vaše osobné údaje zlikvidujeme alebo ak ich používame na aj iné účely, o ktorých sme Vás osobitne informovali, potom ich prestaneme používať na vyššie uvedené účely, na ktoré ste nám udeľovali súhlas. Odvolanie súhlasu nemá vplyv na spracúvanie Vašich osobných údajov pred jeho odvolaním.</w:t>
      </w:r>
    </w:p>
    <w:p w14:paraId="7EC268DB" w14:textId="77777777" w:rsidR="008F5F01" w:rsidRDefault="008F5F01">
      <w:pPr>
        <w:pStyle w:val="Standard"/>
        <w:jc w:val="both"/>
        <w:rPr>
          <w:szCs w:val="21"/>
          <w:shd w:val="clear" w:color="auto" w:fill="FFFF00"/>
        </w:rPr>
      </w:pPr>
    </w:p>
    <w:p w14:paraId="033D92DF" w14:textId="77777777" w:rsidR="008F5F01" w:rsidRDefault="00BF6F0F">
      <w:pPr>
        <w:pStyle w:val="Standard"/>
        <w:jc w:val="both"/>
        <w:rPr>
          <w:szCs w:val="21"/>
          <w:u w:val="single"/>
        </w:rPr>
      </w:pPr>
      <w:r>
        <w:rPr>
          <w:szCs w:val="21"/>
          <w:u w:val="single"/>
        </w:rPr>
        <w:t>Právo na prístup k Vašim osobným údajom:</w:t>
      </w:r>
    </w:p>
    <w:p w14:paraId="6C382B7B" w14:textId="77777777" w:rsidR="008F5F01" w:rsidRDefault="00BF6F0F">
      <w:pPr>
        <w:pStyle w:val="Standard"/>
        <w:jc w:val="both"/>
      </w:pPr>
      <w:r>
        <w:rPr>
          <w:szCs w:val="21"/>
        </w:rPr>
        <w:t xml:space="preserve">Máte právo na základe žiadosti získať od nás informácie, aké osobné údaje o Vás spracúvame kvôli </w:t>
      </w:r>
      <w:r>
        <w:rPr>
          <w:rFonts w:eastAsia="Times New Roman" w:cs="Times New Roman"/>
          <w:szCs w:val="21"/>
          <w:lang w:eastAsia="sk-SK"/>
        </w:rPr>
        <w:t>účelu marketingu a účelu zmluvy</w:t>
      </w:r>
      <w:r>
        <w:rPr>
          <w:szCs w:val="21"/>
        </w:rPr>
        <w:t xml:space="preserve"> a poskytnutie kópie týchto Vašich osobných údajov. Práva tretích strán, vrátane iných osôb, ktoré nám poskytli osobné údaje, však týmto nemôžu byť obmedzené a cudzie osobné údaje Vám takto nemôžu byť sprístupnené.</w:t>
      </w:r>
    </w:p>
    <w:p w14:paraId="41E90FE9" w14:textId="77777777" w:rsidR="008F5F01" w:rsidRDefault="008F5F01">
      <w:pPr>
        <w:pStyle w:val="Standard"/>
        <w:jc w:val="both"/>
        <w:rPr>
          <w:szCs w:val="21"/>
          <w:shd w:val="clear" w:color="auto" w:fill="FFFF00"/>
        </w:rPr>
      </w:pPr>
    </w:p>
    <w:p w14:paraId="251442BA" w14:textId="77777777" w:rsidR="008F5F01" w:rsidRDefault="00BF6F0F">
      <w:pPr>
        <w:pStyle w:val="Standard"/>
        <w:tabs>
          <w:tab w:val="right" w:pos="9072"/>
        </w:tabs>
      </w:pPr>
      <w:r>
        <w:rPr>
          <w:szCs w:val="21"/>
          <w:u w:val="single"/>
        </w:rPr>
        <w:t>Právo na opravu alebo doplnenie Vašich osobných údajov</w:t>
      </w:r>
      <w:r>
        <w:rPr>
          <w:szCs w:val="21"/>
        </w:rPr>
        <w:t>:</w:t>
      </w:r>
    </w:p>
    <w:p w14:paraId="15508E53" w14:textId="77777777" w:rsidR="008F5F01" w:rsidRDefault="00BF6F0F">
      <w:pPr>
        <w:pStyle w:val="Standard"/>
        <w:jc w:val="both"/>
        <w:rPr>
          <w:szCs w:val="21"/>
        </w:rPr>
      </w:pPr>
      <w:r>
        <w:rPr>
          <w:szCs w:val="21"/>
        </w:rPr>
        <w:t>Máte právo na základe žiadosti na opravu Vašich nesprávnych osobných údajov a na doplnenie Vašich neúplných osobných údajov. Využitím tohto práva korektným spôsobom nám pomôžete udržiavať Vaše osobné údaje správne a aktuálne.</w:t>
      </w:r>
    </w:p>
    <w:p w14:paraId="4E70B4D5" w14:textId="77777777" w:rsidR="008F5F01" w:rsidRDefault="008F5F01">
      <w:pPr>
        <w:pStyle w:val="Standard"/>
        <w:jc w:val="both"/>
        <w:rPr>
          <w:szCs w:val="21"/>
          <w:shd w:val="clear" w:color="auto" w:fill="FFFF00"/>
        </w:rPr>
      </w:pPr>
    </w:p>
    <w:p w14:paraId="54D62F70" w14:textId="77777777" w:rsidR="008F5F01" w:rsidRDefault="00BF6F0F">
      <w:pPr>
        <w:pStyle w:val="Standard"/>
        <w:tabs>
          <w:tab w:val="right" w:pos="9072"/>
        </w:tabs>
        <w:rPr>
          <w:szCs w:val="21"/>
          <w:u w:val="single"/>
        </w:rPr>
      </w:pPr>
      <w:r>
        <w:rPr>
          <w:szCs w:val="21"/>
          <w:u w:val="single"/>
        </w:rPr>
        <w:t>Právo na vymazanie Vašich osobných údajov:</w:t>
      </w:r>
    </w:p>
    <w:p w14:paraId="37E6B048" w14:textId="77777777" w:rsidR="008F5F01" w:rsidRDefault="00BF6F0F">
      <w:pPr>
        <w:pStyle w:val="Standard"/>
        <w:tabs>
          <w:tab w:val="right" w:pos="9072"/>
        </w:tabs>
        <w:jc w:val="both"/>
        <w:rPr>
          <w:szCs w:val="21"/>
        </w:rPr>
      </w:pPr>
      <w:r>
        <w:rPr>
          <w:szCs w:val="21"/>
        </w:rPr>
        <w:t>Máte právo na základe žiadosti požiadať o vymazanie výlučne Vašich osobných údajov, ak sa vyššie opísaný účel ich spracúvania skončil, ak právny predpis prikazuje vymazať Vaše osobné údaje, alebo sú Vaše osobné údaje spracúvané nezákonne.</w:t>
      </w:r>
    </w:p>
    <w:p w14:paraId="280596C5" w14:textId="77777777" w:rsidR="008F5F01" w:rsidRDefault="008F5F01">
      <w:pPr>
        <w:pStyle w:val="Standard"/>
        <w:jc w:val="both"/>
        <w:rPr>
          <w:szCs w:val="21"/>
          <w:shd w:val="clear" w:color="auto" w:fill="FFFF00"/>
        </w:rPr>
      </w:pPr>
    </w:p>
    <w:p w14:paraId="7975CA85" w14:textId="77777777" w:rsidR="008F5F01" w:rsidRDefault="00BF6F0F">
      <w:pPr>
        <w:pStyle w:val="Standard"/>
        <w:jc w:val="both"/>
        <w:rPr>
          <w:szCs w:val="21"/>
          <w:u w:val="single"/>
        </w:rPr>
      </w:pPr>
      <w:r>
        <w:rPr>
          <w:szCs w:val="21"/>
          <w:u w:val="single"/>
        </w:rPr>
        <w:t>Právo na obmedzenie spracovania Vašich osobných údajov:</w:t>
      </w:r>
    </w:p>
    <w:p w14:paraId="36E7510B" w14:textId="77777777" w:rsidR="008F5F01" w:rsidRDefault="00BF6F0F">
      <w:pPr>
        <w:pStyle w:val="Standard"/>
        <w:jc w:val="both"/>
        <w:rPr>
          <w:szCs w:val="21"/>
        </w:rPr>
      </w:pPr>
      <w:r>
        <w:rPr>
          <w:szCs w:val="21"/>
        </w:rPr>
        <w:t>Máte právo na základe žiadosti o blokáciu Vašich osobných údajov (obmedzenie spracúvania Vašich osobných údajov na výlučné uchovávanie Vašich osobných údajov, iné činnosti počas blokácie s nimi nemôžme vykonávať), ale len v týchto prípadoch:</w:t>
      </w:r>
    </w:p>
    <w:p w14:paraId="631CEF3B" w14:textId="77777777" w:rsidR="008F5F01" w:rsidRDefault="00BF6F0F">
      <w:pPr>
        <w:pStyle w:val="Standard"/>
        <w:ind w:left="426" w:hanging="426"/>
        <w:jc w:val="both"/>
        <w:rPr>
          <w:szCs w:val="21"/>
        </w:rPr>
      </w:pPr>
      <w:r>
        <w:rPr>
          <w:szCs w:val="21"/>
        </w:rPr>
        <w:t>a)</w:t>
      </w:r>
      <w:r>
        <w:rPr>
          <w:szCs w:val="21"/>
        </w:rPr>
        <w:tab/>
        <w:t>obmedzenie spracovania Vašich osobných údajov v čase overovania ich správnosti;</w:t>
      </w:r>
    </w:p>
    <w:p w14:paraId="68129B46" w14:textId="77777777" w:rsidR="008F5F01" w:rsidRDefault="00BF6F0F">
      <w:pPr>
        <w:pStyle w:val="Standard"/>
        <w:ind w:left="426" w:hanging="426"/>
        <w:jc w:val="both"/>
        <w:rPr>
          <w:szCs w:val="21"/>
        </w:rPr>
      </w:pPr>
      <w:r>
        <w:rPr>
          <w:szCs w:val="21"/>
        </w:rPr>
        <w:t>b)</w:t>
      </w:r>
      <w:r>
        <w:rPr>
          <w:szCs w:val="21"/>
        </w:rPr>
        <w:tab/>
        <w:t>ak sú Vaše osobné údaje spracovávané nezákonne a zároveň požadujete namiesto vymazania Vašich osobných údajov len obmedzenie ich spracovania (len uchovávanie);</w:t>
      </w:r>
    </w:p>
    <w:p w14:paraId="2CDBBB66" w14:textId="77777777" w:rsidR="008F5F01" w:rsidRDefault="00BF6F0F">
      <w:pPr>
        <w:pStyle w:val="Standard"/>
        <w:ind w:left="426" w:hanging="426"/>
        <w:jc w:val="both"/>
        <w:rPr>
          <w:szCs w:val="21"/>
        </w:rPr>
      </w:pPr>
      <w:r>
        <w:rPr>
          <w:szCs w:val="21"/>
        </w:rPr>
        <w:t>c)</w:t>
      </w:r>
      <w:r>
        <w:rPr>
          <w:szCs w:val="21"/>
        </w:rPr>
        <w:tab/>
        <w:t>potrebujete Vaše osobné údaje na preukázanie, uplatňovanie alebo obhajovanie právnych nárokov.</w:t>
      </w:r>
    </w:p>
    <w:p w14:paraId="04B11246" w14:textId="77777777" w:rsidR="008F5F01" w:rsidRDefault="008F5F01">
      <w:pPr>
        <w:pStyle w:val="Standard"/>
        <w:jc w:val="both"/>
        <w:rPr>
          <w:szCs w:val="21"/>
          <w:shd w:val="clear" w:color="auto" w:fill="FFFF00"/>
        </w:rPr>
      </w:pPr>
    </w:p>
    <w:p w14:paraId="1816AF38" w14:textId="77777777" w:rsidR="008F5F01" w:rsidRDefault="00BF6F0F">
      <w:pPr>
        <w:pStyle w:val="Standard"/>
        <w:jc w:val="both"/>
        <w:rPr>
          <w:szCs w:val="21"/>
          <w:u w:val="single"/>
        </w:rPr>
      </w:pPr>
      <w:r>
        <w:rPr>
          <w:szCs w:val="21"/>
          <w:u w:val="single"/>
        </w:rPr>
        <w:t>Právo na prenos Vašich osobných údajov:</w:t>
      </w:r>
    </w:p>
    <w:p w14:paraId="394CBC21" w14:textId="77777777" w:rsidR="008F5F01" w:rsidRDefault="00BF6F0F">
      <w:pPr>
        <w:pStyle w:val="Standard"/>
        <w:jc w:val="both"/>
        <w:rPr>
          <w:szCs w:val="21"/>
        </w:rPr>
      </w:pPr>
      <w:r>
        <w:rPr>
          <w:szCs w:val="21"/>
        </w:rPr>
        <w:t>Máte právo na základe žiadosti získať Vaše osobné údaje, ktoré o Vás spracúvame na vyššie uvedené účely, v štruktúrovanom, bežne používanom a strojovo čitateľnom formáte a máte právo požiadať o prenos týchto osobných údajov ďalšiemu prevádzkovateľovi, ak je to technicky možné. Práva tretích strán však týmto nemôžu byť obmedzené.</w:t>
      </w:r>
    </w:p>
    <w:p w14:paraId="4FDA0E16" w14:textId="77777777" w:rsidR="008F5F01" w:rsidRDefault="008F5F01">
      <w:pPr>
        <w:pStyle w:val="Standard"/>
        <w:jc w:val="both"/>
        <w:rPr>
          <w:szCs w:val="21"/>
          <w:shd w:val="clear" w:color="auto" w:fill="FFFF00"/>
        </w:rPr>
      </w:pPr>
    </w:p>
    <w:p w14:paraId="7B5B427F" w14:textId="77777777" w:rsidR="008F5F01" w:rsidRDefault="00BF6F0F">
      <w:pPr>
        <w:pStyle w:val="Standard"/>
        <w:jc w:val="both"/>
        <w:rPr>
          <w:szCs w:val="21"/>
          <w:u w:val="single"/>
        </w:rPr>
      </w:pPr>
      <w:r>
        <w:rPr>
          <w:szCs w:val="21"/>
          <w:u w:val="single"/>
        </w:rPr>
        <w:t>Právo namietať spracúvanie Vašich osobných údajov na vyššie uvedené účely:</w:t>
      </w:r>
    </w:p>
    <w:p w14:paraId="7713008A" w14:textId="259FABEB" w:rsidR="008F5F01" w:rsidRDefault="00BF6F0F">
      <w:pPr>
        <w:pStyle w:val="Standard"/>
        <w:jc w:val="both"/>
      </w:pPr>
      <w:r>
        <w:rPr>
          <w:szCs w:val="21"/>
        </w:rPr>
        <w:t xml:space="preserve">Máte právo kedykoľvek namietať voči spracúvaniu Vašich osobných údajov na Účel marketingu zaslaním písomnej žiadosti na adresu Adara Slovakia, s.r.o. A. Felcána 27, 920 01  Hlohovec, </w:t>
      </w:r>
      <w:r w:rsidR="001A034C" w:rsidRPr="001A034C">
        <w:t xml:space="preserve">na internetovom odkaze </w:t>
      </w:r>
      <w:hyperlink r:id="rId7" w:history="1">
        <w:r w:rsidR="001A034C" w:rsidRPr="001A034C">
          <w:t>http://adara.sk/ochrana-osobnych-udajov/</w:t>
        </w:r>
      </w:hyperlink>
      <w:r w:rsidR="001A034C">
        <w:t xml:space="preserve">, </w:t>
      </w:r>
      <w:r>
        <w:rPr>
          <w:szCs w:val="21"/>
        </w:rPr>
        <w:t>elektronicky na e-mailovú adresu info@adara.sk. Po doručení námietky Vaše osobné údaje zlikvidujeme alebo ak ich používame na aj iné účely, o ktorých sme Vás osobitne informovali, potom ich prestaneme používať na vyššie uvedené účely, proti ktorým ste nám podali Vaše námietky. Vaše námietky nemajú vplyv na spracúvanie Vašich osobných údajov pred doručením Vašich námietok nižšie uvedeným postupom.</w:t>
      </w:r>
    </w:p>
    <w:p w14:paraId="2F089875" w14:textId="77777777" w:rsidR="008F5F01" w:rsidRDefault="008F5F01">
      <w:pPr>
        <w:pStyle w:val="Standard"/>
        <w:jc w:val="both"/>
        <w:rPr>
          <w:szCs w:val="21"/>
          <w:shd w:val="clear" w:color="auto" w:fill="FFFF00"/>
        </w:rPr>
      </w:pPr>
    </w:p>
    <w:p w14:paraId="77CD90C0" w14:textId="77777777" w:rsidR="008F5F01" w:rsidRDefault="00BF6F0F">
      <w:pPr>
        <w:pStyle w:val="Standard"/>
        <w:jc w:val="both"/>
        <w:rPr>
          <w:rFonts w:cs="Times New Roman"/>
          <w:b/>
          <w:szCs w:val="21"/>
        </w:rPr>
      </w:pPr>
      <w:r>
        <w:rPr>
          <w:rFonts w:cs="Times New Roman"/>
          <w:b/>
          <w:szCs w:val="21"/>
        </w:rPr>
        <w:t>Akým spôsobom môžete uplatniť všetky Vaše práva k osobným údajom:</w:t>
      </w:r>
    </w:p>
    <w:p w14:paraId="24370432" w14:textId="7B666273" w:rsidR="008F5F01" w:rsidRDefault="00BF6F0F">
      <w:pPr>
        <w:pStyle w:val="Standard"/>
        <w:tabs>
          <w:tab w:val="right" w:pos="9072"/>
        </w:tabs>
        <w:jc w:val="both"/>
      </w:pPr>
      <w:r>
        <w:rPr>
          <w:rFonts w:cs="Times New Roman"/>
          <w:szCs w:val="21"/>
        </w:rPr>
        <w:t>Vaše práva môžete uplatniť zaslaním písomnej žiadosti poštou</w:t>
      </w:r>
      <w:r>
        <w:rPr>
          <w:szCs w:val="21"/>
        </w:rPr>
        <w:t xml:space="preserve"> na adresu Adara Slovakia, s..r.o., A. Felcána 27, 920 01  Hlohovec, </w:t>
      </w:r>
      <w:r w:rsidR="001A034C" w:rsidRPr="001A034C">
        <w:t xml:space="preserve">na internetovom odkaze </w:t>
      </w:r>
      <w:hyperlink r:id="rId8" w:history="1">
        <w:r w:rsidR="001A034C" w:rsidRPr="001A034C">
          <w:t>http://adara.sk/ochrana-osobnych-udajov/</w:t>
        </w:r>
      </w:hyperlink>
      <w:r w:rsidR="001A034C">
        <w:t xml:space="preserve">, </w:t>
      </w:r>
      <w:bookmarkStart w:id="0" w:name="_GoBack"/>
      <w:bookmarkEnd w:id="0"/>
      <w:r>
        <w:rPr>
          <w:szCs w:val="21"/>
        </w:rPr>
        <w:t>elektronicky na e-mailovú adresu info@adara.sk</w:t>
      </w:r>
      <w:r>
        <w:rPr>
          <w:color w:val="FF0000"/>
          <w:szCs w:val="21"/>
        </w:rPr>
        <w:t xml:space="preserve"> </w:t>
      </w:r>
      <w:r>
        <w:rPr>
          <w:szCs w:val="21"/>
        </w:rPr>
        <w:t>alebo osobným odovzdaním písomnej žiadosti u kontaktnej osoby: Ing. René Šimanský.</w:t>
      </w:r>
    </w:p>
    <w:p w14:paraId="6DA8C21C" w14:textId="77777777" w:rsidR="008F5F01" w:rsidRDefault="00BF6F0F">
      <w:pPr>
        <w:pStyle w:val="Standard"/>
        <w:tabs>
          <w:tab w:val="right" w:pos="9072"/>
        </w:tabs>
        <w:jc w:val="both"/>
        <w:rPr>
          <w:szCs w:val="21"/>
        </w:rPr>
      </w:pPr>
      <w:r>
        <w:rPr>
          <w:szCs w:val="21"/>
        </w:rPr>
        <w:t>Pri žiadosti týkajúcej sa Vašich osobných údajov sme povinní overiť Vašu totožnosť, aby sme si boli istí, že k Vašim osobným údajom uplatňujete práva skutočne Vy. Overenie totožnosti budeme realizovať na základe predloženia k nahliadnutiu Vášho dokladu s fotografiou pri osobnom odovzdaní Vašej písomnej žiadosti, v prípade poštovej či elektronickej žiadosti budeme v prípade pochybností požadovať od Vás ďalšie informácie na účel spoľahlivého zistenia Vašej totožnosti.</w:t>
      </w:r>
    </w:p>
    <w:p w14:paraId="7E2BA51A" w14:textId="77777777" w:rsidR="008F5F01" w:rsidRDefault="008F5F01">
      <w:pPr>
        <w:pStyle w:val="Standard"/>
        <w:tabs>
          <w:tab w:val="right" w:pos="9072"/>
        </w:tabs>
        <w:jc w:val="both"/>
        <w:rPr>
          <w:szCs w:val="21"/>
        </w:rPr>
      </w:pPr>
    </w:p>
    <w:p w14:paraId="6B69DD3D" w14:textId="77777777" w:rsidR="008F5F01" w:rsidRDefault="00BF6F0F">
      <w:pPr>
        <w:pStyle w:val="Standard"/>
        <w:tabs>
          <w:tab w:val="right" w:pos="9072"/>
        </w:tabs>
        <w:jc w:val="both"/>
        <w:rPr>
          <w:szCs w:val="21"/>
        </w:rPr>
      </w:pPr>
      <w:r>
        <w:rPr>
          <w:szCs w:val="21"/>
        </w:rPr>
        <w:t>Na Vašu žiadosť týkajúcu sa spracúvania osobných údajov budeme odpovedať bez zbytočného odkladu, v každom prípade však do jedného mesiaca od jej doručenia. V osobitných prípadoch môžeme túto lehotu predĺžiť o ďalšie dva mesiace, ale vždy Vás budeme o dôvodoch predĺženia lehoty informovať do jedného mesiaca od prijatia žiadosti.</w:t>
      </w:r>
    </w:p>
    <w:p w14:paraId="575964AB" w14:textId="77777777" w:rsidR="008F5F01" w:rsidRDefault="00BF6F0F">
      <w:pPr>
        <w:pStyle w:val="Standard"/>
        <w:tabs>
          <w:tab w:val="right" w:pos="9072"/>
        </w:tabs>
        <w:jc w:val="both"/>
        <w:rPr>
          <w:szCs w:val="21"/>
        </w:rPr>
      </w:pPr>
      <w:r>
        <w:rPr>
          <w:szCs w:val="21"/>
        </w:rPr>
        <w:t>Na Vaše žiadosti odpovedáme bezplatne, ale ak by Vaše žiadosti boli neprimerané, zjavne neopodstatnené alebo sa často opakujú, môžeme od Vás požadovať primeraný administratívny poplatok za ich vybavenie.</w:t>
      </w:r>
    </w:p>
    <w:p w14:paraId="1B77E989" w14:textId="77777777" w:rsidR="008F5F01" w:rsidRDefault="008F5F01">
      <w:pPr>
        <w:pStyle w:val="Standard"/>
        <w:tabs>
          <w:tab w:val="right" w:pos="9072"/>
        </w:tabs>
        <w:rPr>
          <w:szCs w:val="21"/>
        </w:rPr>
      </w:pPr>
    </w:p>
    <w:p w14:paraId="6246F872" w14:textId="77777777" w:rsidR="008F5F01" w:rsidRDefault="00BF6F0F">
      <w:pPr>
        <w:pStyle w:val="Standard"/>
        <w:tabs>
          <w:tab w:val="right" w:pos="9072"/>
        </w:tabs>
        <w:jc w:val="both"/>
      </w:pPr>
      <w:r>
        <w:rPr>
          <w:szCs w:val="21"/>
        </w:rPr>
        <w:t>Máte právo podať návrh na začatie konania dozornému orgánu (</w:t>
      </w:r>
      <w:r>
        <w:rPr>
          <w:i/>
          <w:szCs w:val="21"/>
        </w:rPr>
        <w:t>Úrad pre ochranu osobných údajov SR, Hraničná 12, 820 07 Bratislava 27</w:t>
      </w:r>
      <w:r>
        <w:rPr>
          <w:szCs w:val="21"/>
        </w:rPr>
        <w:t>), ak sa domnievate, že spracúvanie Vašich osobných údajov je v rozpore s týmito informáciami, prípadne účinnými právnymi predpismi.</w:t>
      </w:r>
    </w:p>
    <w:p w14:paraId="57B618C9" w14:textId="77777777" w:rsidR="008F5F01" w:rsidRDefault="00BF6F0F">
      <w:pPr>
        <w:pStyle w:val="Standard"/>
        <w:tabs>
          <w:tab w:val="right" w:pos="9072"/>
        </w:tabs>
        <w:jc w:val="both"/>
      </w:pPr>
      <w:r>
        <w:rPr>
          <w:szCs w:val="21"/>
        </w:rPr>
        <w:t>Predtým Vám však odporúčame kontaktovať našu kontaktnú osobu, ktoré je pripravená prípadné Vaše podnety vyriešiť smerom k Vašej spokojnosti.  Kontaktná osoba: Ing. René Šimanský- t.č.: 0905 305 338.</w:t>
      </w:r>
    </w:p>
    <w:p w14:paraId="7FE1BC05" w14:textId="77777777" w:rsidR="008F5F01" w:rsidRDefault="008F5F01">
      <w:pPr>
        <w:pStyle w:val="Standard"/>
        <w:tabs>
          <w:tab w:val="right" w:pos="9072"/>
        </w:tabs>
        <w:rPr>
          <w:szCs w:val="21"/>
        </w:rPr>
      </w:pPr>
    </w:p>
    <w:p w14:paraId="11F70654" w14:textId="77777777" w:rsidR="008F5F01" w:rsidRDefault="00BF6F0F">
      <w:pPr>
        <w:pStyle w:val="Standard"/>
        <w:jc w:val="both"/>
      </w:pPr>
      <w:r>
        <w:rPr>
          <w:szCs w:val="21"/>
        </w:rPr>
        <w:t>V každom prípade ste povinný nám poskytnúť len také Vaše osobné údaje, ktoré sú správne, úplné a aktuálne.</w:t>
      </w:r>
    </w:p>
    <w:sectPr w:rsidR="008F5F01">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5C58F" w14:textId="77777777" w:rsidR="004E2C8D" w:rsidRDefault="004E2C8D">
      <w:pPr>
        <w:spacing w:line="240" w:lineRule="auto"/>
      </w:pPr>
      <w:r>
        <w:separator/>
      </w:r>
    </w:p>
  </w:endnote>
  <w:endnote w:type="continuationSeparator" w:id="0">
    <w:p w14:paraId="21902639" w14:textId="77777777" w:rsidR="004E2C8D" w:rsidRDefault="004E2C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auto"/>
    <w:pitch w:val="variable"/>
    <w:sig w:usb0="E0000287" w:usb1="40000013" w:usb2="00000000" w:usb3="00000000" w:csb0="0000019F" w:csb1="00000000"/>
  </w:font>
  <w:font w:name="SimSun">
    <w:panose1 w:val="02010600030101010101"/>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Times New Roman">
    <w:panose1 w:val="02000500000000000000"/>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Segoe UI">
    <w:charset w:val="00"/>
    <w:family w:val="swiss"/>
    <w:pitch w:val="variable"/>
    <w:sig w:usb0="E4002EFF" w:usb1="C000E47F"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FB110" w14:textId="77777777" w:rsidR="004E2C8D" w:rsidRDefault="004E2C8D">
      <w:pPr>
        <w:spacing w:line="240" w:lineRule="auto"/>
      </w:pPr>
      <w:r>
        <w:separator/>
      </w:r>
    </w:p>
  </w:footnote>
  <w:footnote w:type="continuationSeparator" w:id="0">
    <w:p w14:paraId="64775402" w14:textId="77777777" w:rsidR="004E2C8D" w:rsidRDefault="004E2C8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14"/>
  <w:defaultTabStop w:val="708"/>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01"/>
    <w:rsid w:val="001A034C"/>
    <w:rsid w:val="003227D7"/>
    <w:rsid w:val="004E2C8D"/>
    <w:rsid w:val="008F5F01"/>
    <w:rsid w:val="00B37D4F"/>
    <w:rsid w:val="00BF6F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39D3F7"/>
  <w15:docId w15:val="{E529C918-82A3-4941-8357-7A0C3D19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SimSun" w:hAnsi="Palatino Linotype" w:cs="Courier New"/>
        <w:color w:val="000000"/>
        <w:kern w:val="3"/>
        <w:sz w:val="18"/>
        <w:lang w:val="sk-SK" w:eastAsia="en-US" w:bidi="ar-SA"/>
      </w:rPr>
    </w:rPrDefault>
    <w:pPrDefault>
      <w:pPr>
        <w:widowControl w:val="0"/>
        <w:suppressAutoHyphens/>
        <w:autoSpaceDN w:val="0"/>
        <w:spacing w:line="288" w:lineRule="auto"/>
        <w:textAlignment w:val="baseline"/>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color w:val="auto"/>
      <w:sz w:val="21"/>
    </w:rPr>
  </w:style>
  <w:style w:type="paragraph" w:styleId="Title">
    <w:name w:val="Title"/>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ubtitle">
    <w:name w:val="Subtitle"/>
    <w:basedOn w:val="Title"/>
    <w:next w:val="Textbody"/>
    <w:pPr>
      <w:jc w:val="center"/>
    </w:pPr>
    <w:rPr>
      <w:i/>
      <w:iCs/>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CommentText">
    <w:name w:val="annotation text"/>
    <w:basedOn w:val="Standard"/>
    <w:pPr>
      <w:spacing w:line="240" w:lineRule="auto"/>
    </w:pPr>
    <w:rPr>
      <w:sz w:val="20"/>
    </w:rPr>
  </w:style>
  <w:style w:type="paragraph" w:styleId="CommentSubject">
    <w:name w:val="annotation subject"/>
    <w:basedOn w:val="CommentText"/>
    <w:rPr>
      <w:b/>
      <w:bCs/>
    </w:rPr>
  </w:style>
  <w:style w:type="paragraph" w:styleId="BalloonText">
    <w:name w:val="Balloon Text"/>
    <w:basedOn w:val="Standard"/>
    <w:pPr>
      <w:spacing w:line="240" w:lineRule="auto"/>
    </w:pPr>
    <w:rPr>
      <w:rFonts w:ascii="Segoe UI" w:hAnsi="Segoe UI" w:cs="Segoe UI"/>
      <w:sz w:val="18"/>
      <w:szCs w:val="18"/>
    </w:rPr>
  </w:style>
  <w:style w:type="character" w:styleId="CommentReference">
    <w:name w:val="annotation reference"/>
    <w:basedOn w:val="DefaultParagraphFont"/>
    <w:rPr>
      <w:sz w:val="16"/>
      <w:szCs w:val="16"/>
    </w:rPr>
  </w:style>
  <w:style w:type="character" w:customStyle="1" w:styleId="TextkomentraChar">
    <w:name w:val="Text komentára Char"/>
    <w:basedOn w:val="DefaultParagraphFont"/>
    <w:rPr>
      <w:sz w:val="20"/>
    </w:rPr>
  </w:style>
  <w:style w:type="character" w:customStyle="1" w:styleId="PredmetkomentraChar">
    <w:name w:val="Predmet komentára Char"/>
    <w:basedOn w:val="TextkomentraChar"/>
    <w:rPr>
      <w:b/>
      <w:bCs/>
      <w:sz w:val="20"/>
    </w:rPr>
  </w:style>
  <w:style w:type="character" w:customStyle="1" w:styleId="TextbublinyChar">
    <w:name w:val="Text bubliny Char"/>
    <w:basedOn w:val="DefaultParagraphFont"/>
    <w:rPr>
      <w:rFonts w:ascii="Segoe UI" w:hAnsi="Segoe UI" w:cs="Segoe UI"/>
      <w:szCs w:val="18"/>
    </w:rPr>
  </w:style>
  <w:style w:type="character" w:styleId="Hyperlink">
    <w:name w:val="Hyperlink"/>
    <w:basedOn w:val="DefaultParagraphFont"/>
    <w:uiPriority w:val="99"/>
    <w:unhideWhenUsed/>
    <w:rsid w:val="001A03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adara.sk/ochrana-osobnych-udajov/" TargetMode="External"/><Relationship Id="rId7" Type="http://schemas.openxmlformats.org/officeDocument/2006/relationships/hyperlink" Target="http://adara.sk/ochrana-osobnych-udajov/" TargetMode="External"/><Relationship Id="rId8" Type="http://schemas.openxmlformats.org/officeDocument/2006/relationships/hyperlink" Target="http://adara.sk/ochrana-osobnych-udajov/"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1617</Words>
  <Characters>9218</Characters>
  <Application>Microsoft Macintosh Word</Application>
  <DocSecurity>0</DocSecurity>
  <Lines>76</Lines>
  <Paragraphs>21</Paragraphs>
  <ScaleCrop>false</ScaleCrop>
  <Company/>
  <LinksUpToDate>false</LinksUpToDate>
  <CharactersWithSpaces>10814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Váryová</dc:creator>
  <cp:lastModifiedBy>Microsoft Office User</cp:lastModifiedBy>
  <cp:revision>3</cp:revision>
  <dcterms:created xsi:type="dcterms:W3CDTF">2018-06-05T13:58:00Z</dcterms:created>
  <dcterms:modified xsi:type="dcterms:W3CDTF">2018-06-05T13:59:00Z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